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58" w:rsidRPr="00DF4558" w:rsidRDefault="00DF4558" w:rsidP="00DF4558">
      <w:bookmarkStart w:id="0" w:name="_GoBack"/>
      <w:bookmarkEnd w:id="0"/>
      <w:r>
        <w:rPr>
          <w:noProof/>
        </w:rPr>
        <w:drawing>
          <wp:anchor distT="0" distB="0" distL="114300" distR="114300" simplePos="0" relativeHeight="251659264" behindDoc="0" locked="0" layoutInCell="1" allowOverlap="1" wp14:anchorId="39DA6806" wp14:editId="0AD577C3">
            <wp:simplePos x="0" y="0"/>
            <wp:positionH relativeFrom="column">
              <wp:posOffset>0</wp:posOffset>
            </wp:positionH>
            <wp:positionV relativeFrom="paragraph">
              <wp:posOffset>287020</wp:posOffset>
            </wp:positionV>
            <wp:extent cx="1117600" cy="411480"/>
            <wp:effectExtent l="0" t="0" r="635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avid Bridal Logo Final_Primary418U_TMr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600" cy="411480"/>
                    </a:xfrm>
                    <a:prstGeom prst="rect">
                      <a:avLst/>
                    </a:prstGeom>
                  </pic:spPr>
                </pic:pic>
              </a:graphicData>
            </a:graphic>
          </wp:anchor>
        </w:drawing>
      </w:r>
    </w:p>
    <w:p w:rsidR="00DF4558" w:rsidRPr="00C2134C" w:rsidRDefault="00DF4558" w:rsidP="00DF4558">
      <w:pPr>
        <w:jc w:val="center"/>
        <w:rPr>
          <w:rFonts w:ascii="Calibri" w:hAnsi="Calibri" w:cs="Calibri"/>
          <w:color w:val="767171" w:themeColor="background2" w:themeShade="80"/>
          <w:sz w:val="18"/>
        </w:rPr>
      </w:pPr>
      <w:r>
        <w:rPr>
          <w:rStyle w:val="Strong"/>
          <w:rFonts w:ascii="Calibri" w:hAnsi="Calibri" w:cs="Calibri"/>
          <w:color w:val="767171" w:themeColor="background2" w:themeShade="80"/>
          <w:sz w:val="28"/>
          <w:szCs w:val="36"/>
        </w:rPr>
        <w:t>JOB DESCRIPTION</w:t>
      </w:r>
    </w:p>
    <w:p w:rsidR="00DF4558" w:rsidRDefault="00DF4558"/>
    <w:p w:rsidR="00DF4558" w:rsidRDefault="00DF4558"/>
    <w:p w:rsidR="00DF4558" w:rsidRDefault="00DF4558"/>
    <w:tbl>
      <w:tblPr>
        <w:tblW w:w="10997" w:type="dxa"/>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left w:w="115" w:type="dxa"/>
          <w:right w:w="115" w:type="dxa"/>
        </w:tblCellMar>
        <w:tblLook w:val="04A0" w:firstRow="1" w:lastRow="0" w:firstColumn="1" w:lastColumn="0" w:noHBand="0" w:noVBand="1"/>
      </w:tblPr>
      <w:tblGrid>
        <w:gridCol w:w="2349"/>
        <w:gridCol w:w="1800"/>
        <w:gridCol w:w="270"/>
        <w:gridCol w:w="2250"/>
        <w:gridCol w:w="4328"/>
      </w:tblGrid>
      <w:tr w:rsidR="00DF4558" w:rsidRPr="00CC7306" w:rsidTr="00E14D79">
        <w:trPr>
          <w:trHeight w:val="561"/>
          <w:jc w:val="center"/>
        </w:trPr>
        <w:tc>
          <w:tcPr>
            <w:tcW w:w="4149" w:type="dxa"/>
            <w:gridSpan w:val="2"/>
            <w:tcBorders>
              <w:bottom w:val="nil"/>
            </w:tcBorders>
            <w:shd w:val="clear" w:color="000000" w:fill="FFFFFF"/>
            <w:vAlign w:val="center"/>
            <w:hideMark/>
          </w:tcPr>
          <w:p w:rsidR="00DF4558" w:rsidRPr="009653DD" w:rsidRDefault="00DF4558" w:rsidP="00E14D79">
            <w:pPr>
              <w:spacing w:after="0" w:line="240" w:lineRule="auto"/>
              <w:rPr>
                <w:rFonts w:ascii="Calibri" w:eastAsia="Times New Roman" w:hAnsi="Calibri" w:cs="Calibri"/>
                <w:sz w:val="18"/>
              </w:rPr>
            </w:pPr>
            <w:r w:rsidRPr="009653DD">
              <w:rPr>
                <w:rFonts w:ascii="Calibri" w:eastAsia="Times New Roman" w:hAnsi="Calibri" w:cs="Calibri"/>
                <w:b/>
                <w:sz w:val="18"/>
                <w:szCs w:val="18"/>
              </w:rPr>
              <w:t>Job Title:</w:t>
            </w:r>
            <w:bookmarkStart w:id="1" w:name="Text29"/>
            <w:r w:rsidRPr="009653DD">
              <w:rPr>
                <w:rFonts w:ascii="Calibri" w:eastAsia="Times New Roman" w:hAnsi="Calibri" w:cs="Calibri"/>
                <w:b/>
                <w:sz w:val="18"/>
              </w:rPr>
              <w:t xml:space="preserve">  </w:t>
            </w:r>
            <w:bookmarkEnd w:id="1"/>
            <w:r w:rsidRPr="009653DD">
              <w:rPr>
                <w:rFonts w:ascii="Calibri" w:eastAsia="Times New Roman" w:hAnsi="Calibri" w:cs="Calibri"/>
                <w:b/>
                <w:sz w:val="18"/>
              </w:rPr>
              <w:t>Payroll Specialist</w:t>
            </w:r>
          </w:p>
        </w:tc>
        <w:tc>
          <w:tcPr>
            <w:tcW w:w="270" w:type="dxa"/>
            <w:vMerge w:val="restart"/>
            <w:tcBorders>
              <w:top w:val="nil"/>
              <w:bottom w:val="nil"/>
            </w:tcBorders>
            <w:shd w:val="clear" w:color="auto" w:fill="FFFFFF" w:themeFill="background1"/>
          </w:tcPr>
          <w:p w:rsidR="00DF4558" w:rsidRPr="009653DD" w:rsidRDefault="00DF4558" w:rsidP="00E14D79">
            <w:pPr>
              <w:spacing w:after="0" w:line="240" w:lineRule="auto"/>
              <w:rPr>
                <w:rFonts w:ascii="Calibri" w:eastAsia="Times New Roman" w:hAnsi="Calibri" w:cs="Calibri"/>
                <w:b/>
                <w:sz w:val="18"/>
              </w:rPr>
            </w:pPr>
          </w:p>
        </w:tc>
        <w:tc>
          <w:tcPr>
            <w:tcW w:w="2250" w:type="dxa"/>
            <w:tcBorders>
              <w:bottom w:val="nil"/>
              <w:right w:val="single" w:sz="4" w:space="0" w:color="auto"/>
            </w:tcBorders>
            <w:shd w:val="clear" w:color="000000" w:fill="FFFFFF"/>
            <w:vAlign w:val="center"/>
          </w:tcPr>
          <w:p w:rsidR="00DF4558" w:rsidRPr="009653DD" w:rsidRDefault="00DF4558" w:rsidP="00E14D79">
            <w:pPr>
              <w:spacing w:after="0" w:line="240" w:lineRule="auto"/>
              <w:rPr>
                <w:rStyle w:val="PlaceholderText"/>
                <w:rFonts w:ascii="Calibri" w:hAnsi="Calibri" w:cs="Calibri"/>
                <w:b/>
                <w:sz w:val="18"/>
              </w:rPr>
            </w:pPr>
            <w:r w:rsidRPr="009653DD">
              <w:rPr>
                <w:rFonts w:ascii="Calibri" w:eastAsia="Times New Roman" w:hAnsi="Calibri" w:cs="Calibri"/>
                <w:b/>
                <w:sz w:val="18"/>
              </w:rPr>
              <w:t>Job Level:</w:t>
            </w:r>
          </w:p>
        </w:tc>
        <w:tc>
          <w:tcPr>
            <w:tcW w:w="4328" w:type="dxa"/>
            <w:tcBorders>
              <w:left w:val="single" w:sz="4" w:space="0" w:color="auto"/>
              <w:bottom w:val="nil"/>
            </w:tcBorders>
            <w:shd w:val="clear" w:color="000000" w:fill="FFFFFF"/>
            <w:vAlign w:val="center"/>
          </w:tcPr>
          <w:p w:rsidR="00DF4558" w:rsidRPr="009653DD" w:rsidRDefault="00A3003E" w:rsidP="00E14D79">
            <w:pPr>
              <w:spacing w:after="0" w:line="240" w:lineRule="auto"/>
              <w:jc w:val="center"/>
              <w:rPr>
                <w:rStyle w:val="PlaceholderText"/>
                <w:rFonts w:ascii="Calibri" w:hAnsi="Calibri" w:cs="Calibri"/>
                <w:sz w:val="18"/>
              </w:rPr>
            </w:pPr>
            <w:sdt>
              <w:sdtPr>
                <w:rPr>
                  <w:rStyle w:val="combo2"/>
                  <w:rFonts w:ascii="Calibri" w:hAnsi="Calibri" w:cs="Calibri"/>
                  <w:sz w:val="18"/>
                </w:rPr>
                <w:id w:val="130984350"/>
                <w:placeholder>
                  <w:docPart w:val="21F8B6CF221C453DAA5ABECBD2D6CD01"/>
                </w:placeholder>
                <w:dropDownList>
                  <w:listItem w:displayText="Select" w:value="Select"/>
                  <w:listItem w:displayText="SVP" w:value="SVP"/>
                  <w:listItem w:displayText="VP" w:value="VP"/>
                  <w:listItem w:displayText="Sr Director" w:value="Sr Director"/>
                  <w:listItem w:displayText="Director" w:value="Director"/>
                  <w:listItem w:displayText="Sr Manager" w:value="Sr Manager"/>
                  <w:listItem w:displayText="Manager" w:value="Manager"/>
                  <w:listItem w:displayText="Supervisor" w:value="Supervisor"/>
                  <w:listItem w:displayText="Professional" w:value="Professional"/>
                  <w:listItem w:displayText="Analyst/Specialist" w:value="Analyst/Specialist"/>
                  <w:listItem w:displayText="Administrative/Coord" w:value="Administrative/Coord"/>
                </w:dropDownList>
              </w:sdtPr>
              <w:sdtEndPr>
                <w:rPr>
                  <w:rStyle w:val="combo2"/>
                </w:rPr>
              </w:sdtEndPr>
              <w:sdtContent>
                <w:r w:rsidR="00DF4558" w:rsidRPr="009653DD">
                  <w:rPr>
                    <w:rStyle w:val="combo2"/>
                    <w:rFonts w:ascii="Calibri" w:hAnsi="Calibri" w:cs="Calibri"/>
                    <w:sz w:val="18"/>
                  </w:rPr>
                  <w:t>Administrative/Coord</w:t>
                </w:r>
              </w:sdtContent>
            </w:sdt>
          </w:p>
        </w:tc>
      </w:tr>
      <w:tr w:rsidR="00DF4558" w:rsidRPr="00CC7306" w:rsidTr="00E14D79">
        <w:trPr>
          <w:trHeight w:val="304"/>
          <w:jc w:val="center"/>
        </w:trPr>
        <w:tc>
          <w:tcPr>
            <w:tcW w:w="2349" w:type="dxa"/>
            <w:tcBorders>
              <w:top w:val="nil"/>
              <w:left w:val="single" w:sz="4" w:space="0" w:color="ACB9CA" w:themeColor="text2" w:themeTint="66"/>
              <w:bottom w:val="nil"/>
              <w:right w:val="single" w:sz="4" w:space="0" w:color="auto"/>
            </w:tcBorders>
            <w:shd w:val="clear" w:color="auto" w:fill="FAF9F9" w:themeFill="background2" w:themeFillTint="33"/>
            <w:vAlign w:val="center"/>
            <w:hideMark/>
          </w:tcPr>
          <w:p w:rsidR="00DF4558" w:rsidRPr="009653DD" w:rsidRDefault="00DF4558" w:rsidP="00E14D79">
            <w:pPr>
              <w:spacing w:after="0" w:line="240" w:lineRule="auto"/>
              <w:rPr>
                <w:rStyle w:val="PlaceholderText"/>
                <w:rFonts w:ascii="Calibri" w:hAnsi="Calibri" w:cs="Calibri"/>
                <w:b/>
                <w:sz w:val="18"/>
              </w:rPr>
            </w:pPr>
            <w:r w:rsidRPr="009653DD">
              <w:rPr>
                <w:rFonts w:ascii="Calibri" w:eastAsia="Times New Roman" w:hAnsi="Calibri" w:cs="Calibri"/>
                <w:b/>
                <w:sz w:val="18"/>
              </w:rPr>
              <w:t>FLSA:</w:t>
            </w:r>
          </w:p>
        </w:tc>
        <w:tc>
          <w:tcPr>
            <w:tcW w:w="1800" w:type="dxa"/>
            <w:tcBorders>
              <w:top w:val="nil"/>
              <w:left w:val="single" w:sz="4" w:space="0" w:color="auto"/>
              <w:bottom w:val="nil"/>
            </w:tcBorders>
            <w:shd w:val="clear" w:color="auto" w:fill="FAF9F9" w:themeFill="background2" w:themeFillTint="33"/>
            <w:vAlign w:val="center"/>
            <w:hideMark/>
          </w:tcPr>
          <w:p w:rsidR="00DF4558" w:rsidRPr="009653DD" w:rsidRDefault="00A3003E" w:rsidP="00E14D79">
            <w:pPr>
              <w:spacing w:after="0" w:line="240" w:lineRule="auto"/>
              <w:jc w:val="center"/>
              <w:rPr>
                <w:rStyle w:val="PlaceholderText"/>
                <w:rFonts w:ascii="Calibri" w:hAnsi="Calibri" w:cs="Calibri"/>
                <w:sz w:val="18"/>
              </w:rPr>
            </w:pPr>
            <w:sdt>
              <w:sdtPr>
                <w:rPr>
                  <w:rStyle w:val="combo2"/>
                  <w:rFonts w:ascii="Calibri" w:hAnsi="Calibri" w:cs="Calibri"/>
                  <w:sz w:val="18"/>
                </w:rPr>
                <w:id w:val="5477513"/>
                <w:placeholder>
                  <w:docPart w:val="CBAD3F1109654BAB81842D2A7EF64C31"/>
                </w:placeholder>
                <w:dropDownList>
                  <w:listItem w:displayText="Select" w:value="Select"/>
                  <w:listItem w:displayText="Exempt" w:value="Exempt"/>
                  <w:listItem w:displayText="Non-exempt" w:value="Non-exempt"/>
                </w:dropDownList>
              </w:sdtPr>
              <w:sdtEndPr>
                <w:rPr>
                  <w:rStyle w:val="combo2"/>
                </w:rPr>
              </w:sdtEndPr>
              <w:sdtContent>
                <w:r w:rsidR="00DF4558" w:rsidRPr="009653DD">
                  <w:rPr>
                    <w:rStyle w:val="combo2"/>
                    <w:rFonts w:ascii="Calibri" w:hAnsi="Calibri" w:cs="Calibri"/>
                    <w:sz w:val="18"/>
                  </w:rPr>
                  <w:t>Non-exempt</w:t>
                </w:r>
              </w:sdtContent>
            </w:sdt>
          </w:p>
        </w:tc>
        <w:tc>
          <w:tcPr>
            <w:tcW w:w="270" w:type="dxa"/>
            <w:vMerge/>
            <w:tcBorders>
              <w:top w:val="nil"/>
            </w:tcBorders>
            <w:shd w:val="clear" w:color="auto" w:fill="FFFFFF" w:themeFill="background1"/>
          </w:tcPr>
          <w:p w:rsidR="00DF4558" w:rsidRPr="009653DD" w:rsidRDefault="00DF4558" w:rsidP="00E14D79">
            <w:pPr>
              <w:spacing w:after="0" w:line="240" w:lineRule="auto"/>
              <w:rPr>
                <w:rFonts w:ascii="Calibri" w:eastAsia="Times New Roman" w:hAnsi="Calibri" w:cs="Calibri"/>
                <w:b/>
                <w:sz w:val="18"/>
              </w:rPr>
            </w:pPr>
          </w:p>
        </w:tc>
        <w:tc>
          <w:tcPr>
            <w:tcW w:w="2250" w:type="dxa"/>
            <w:tcBorders>
              <w:top w:val="nil"/>
              <w:bottom w:val="nil"/>
              <w:right w:val="single" w:sz="4" w:space="0" w:color="auto"/>
            </w:tcBorders>
            <w:shd w:val="clear" w:color="auto" w:fill="FAF9F9" w:themeFill="background2" w:themeFillTint="33"/>
            <w:vAlign w:val="center"/>
            <w:hideMark/>
          </w:tcPr>
          <w:p w:rsidR="00DF4558" w:rsidRPr="009653DD" w:rsidRDefault="00DF4558" w:rsidP="00E14D79">
            <w:pPr>
              <w:spacing w:after="0" w:line="240" w:lineRule="auto"/>
              <w:rPr>
                <w:rFonts w:ascii="Calibri" w:eastAsia="Times New Roman" w:hAnsi="Calibri" w:cs="Calibri"/>
                <w:b/>
                <w:sz w:val="18"/>
              </w:rPr>
            </w:pPr>
            <w:r w:rsidRPr="009653DD">
              <w:rPr>
                <w:rFonts w:ascii="Calibri" w:eastAsia="Times New Roman" w:hAnsi="Calibri" w:cs="Calibri"/>
                <w:b/>
                <w:sz w:val="18"/>
              </w:rPr>
              <w:t>Employment Status:</w:t>
            </w:r>
          </w:p>
        </w:tc>
        <w:tc>
          <w:tcPr>
            <w:tcW w:w="4328" w:type="dxa"/>
            <w:tcBorders>
              <w:top w:val="nil"/>
              <w:left w:val="single" w:sz="4" w:space="0" w:color="auto"/>
              <w:bottom w:val="nil"/>
              <w:right w:val="single" w:sz="4" w:space="0" w:color="ACB9CA" w:themeColor="text2" w:themeTint="66"/>
            </w:tcBorders>
            <w:shd w:val="clear" w:color="auto" w:fill="FAF9F9" w:themeFill="background2" w:themeFillTint="33"/>
            <w:vAlign w:val="center"/>
            <w:hideMark/>
          </w:tcPr>
          <w:p w:rsidR="00DF4558" w:rsidRPr="009653DD" w:rsidRDefault="00A3003E" w:rsidP="00E14D79">
            <w:pPr>
              <w:spacing w:after="0" w:line="240" w:lineRule="auto"/>
              <w:jc w:val="center"/>
              <w:rPr>
                <w:rFonts w:ascii="Calibri" w:eastAsia="Times New Roman" w:hAnsi="Calibri" w:cs="Calibri"/>
                <w:sz w:val="18"/>
              </w:rPr>
            </w:pPr>
            <w:sdt>
              <w:sdtPr>
                <w:rPr>
                  <w:rStyle w:val="combo2"/>
                  <w:rFonts w:ascii="Calibri" w:hAnsi="Calibri" w:cs="Calibri"/>
                  <w:sz w:val="18"/>
                </w:rPr>
                <w:id w:val="1270286923"/>
                <w:placeholder>
                  <w:docPart w:val="450CD3EBB14E4396B20E701A1DEACC38"/>
                </w:placeholder>
                <w:dropDownList>
                  <w:listItem w:displayText="Select" w:value="Select"/>
                  <w:listItem w:displayText="Full Time" w:value="Full Time"/>
                  <w:listItem w:displayText="Part Time" w:value="Part Time"/>
                  <w:listItem w:displayText="Temporary" w:value="Temporary"/>
                </w:dropDownList>
              </w:sdtPr>
              <w:sdtEndPr>
                <w:rPr>
                  <w:rStyle w:val="combo2"/>
                </w:rPr>
              </w:sdtEndPr>
              <w:sdtContent>
                <w:r w:rsidR="00DF4558" w:rsidRPr="009653DD">
                  <w:rPr>
                    <w:rStyle w:val="combo2"/>
                    <w:rFonts w:ascii="Calibri" w:hAnsi="Calibri" w:cs="Calibri"/>
                    <w:sz w:val="18"/>
                  </w:rPr>
                  <w:t>Full Time</w:t>
                </w:r>
              </w:sdtContent>
            </w:sdt>
          </w:p>
        </w:tc>
      </w:tr>
      <w:tr w:rsidR="00DF4558" w:rsidRPr="00CC7306" w:rsidTr="00E14D79">
        <w:trPr>
          <w:trHeight w:val="304"/>
          <w:jc w:val="center"/>
        </w:trPr>
        <w:tc>
          <w:tcPr>
            <w:tcW w:w="4149" w:type="dxa"/>
            <w:gridSpan w:val="2"/>
            <w:tcBorders>
              <w:top w:val="nil"/>
              <w:bottom w:val="nil"/>
            </w:tcBorders>
            <w:shd w:val="clear" w:color="000000" w:fill="FFFFFF"/>
            <w:vAlign w:val="center"/>
            <w:hideMark/>
          </w:tcPr>
          <w:p w:rsidR="00DF4558" w:rsidRPr="009653DD" w:rsidRDefault="00DF4558" w:rsidP="00E14D79">
            <w:pPr>
              <w:spacing w:after="0" w:line="240" w:lineRule="auto"/>
              <w:rPr>
                <w:rFonts w:ascii="Calibri" w:eastAsia="Times New Roman" w:hAnsi="Calibri" w:cs="Calibri"/>
                <w:b/>
                <w:sz w:val="18"/>
                <w:szCs w:val="18"/>
              </w:rPr>
            </w:pPr>
            <w:r w:rsidRPr="009653DD">
              <w:rPr>
                <w:rFonts w:ascii="Calibri" w:eastAsia="Times New Roman" w:hAnsi="Calibri" w:cs="Calibri"/>
                <w:b/>
                <w:sz w:val="18"/>
                <w:szCs w:val="18"/>
              </w:rPr>
              <w:t>Department:  Finance</w:t>
            </w:r>
          </w:p>
        </w:tc>
        <w:tc>
          <w:tcPr>
            <w:tcW w:w="270" w:type="dxa"/>
            <w:vMerge/>
            <w:shd w:val="clear" w:color="auto" w:fill="FFFFFF" w:themeFill="background1"/>
          </w:tcPr>
          <w:p w:rsidR="00DF4558" w:rsidRPr="009653DD" w:rsidRDefault="00DF4558" w:rsidP="00E14D79">
            <w:pPr>
              <w:spacing w:after="0" w:line="240" w:lineRule="auto"/>
              <w:rPr>
                <w:rFonts w:ascii="Calibri" w:eastAsia="Times New Roman" w:hAnsi="Calibri" w:cs="Calibri"/>
                <w:b/>
                <w:sz w:val="18"/>
              </w:rPr>
            </w:pPr>
          </w:p>
        </w:tc>
        <w:tc>
          <w:tcPr>
            <w:tcW w:w="2250" w:type="dxa"/>
            <w:tcBorders>
              <w:top w:val="nil"/>
              <w:bottom w:val="nil"/>
              <w:right w:val="single" w:sz="4" w:space="0" w:color="auto"/>
            </w:tcBorders>
            <w:shd w:val="clear" w:color="000000" w:fill="FFFFFF"/>
            <w:vAlign w:val="center"/>
            <w:hideMark/>
          </w:tcPr>
          <w:p w:rsidR="00DF4558" w:rsidRPr="009653DD" w:rsidRDefault="00DF4558" w:rsidP="00E14D79">
            <w:pPr>
              <w:spacing w:after="0" w:line="240" w:lineRule="auto"/>
              <w:ind w:left="-18"/>
              <w:rPr>
                <w:rFonts w:ascii="Calibri" w:eastAsia="Times New Roman" w:hAnsi="Calibri" w:cs="Calibri"/>
                <w:b/>
                <w:sz w:val="18"/>
              </w:rPr>
            </w:pPr>
            <w:r w:rsidRPr="009653DD">
              <w:rPr>
                <w:rFonts w:ascii="Calibri" w:eastAsia="Times New Roman" w:hAnsi="Calibri" w:cs="Calibri"/>
                <w:b/>
                <w:sz w:val="18"/>
              </w:rPr>
              <w:t>Reports to title:</w:t>
            </w:r>
          </w:p>
        </w:tc>
        <w:tc>
          <w:tcPr>
            <w:tcW w:w="4328" w:type="dxa"/>
            <w:tcBorders>
              <w:top w:val="nil"/>
              <w:left w:val="single" w:sz="4" w:space="0" w:color="auto"/>
              <w:bottom w:val="nil"/>
            </w:tcBorders>
            <w:shd w:val="clear" w:color="000000" w:fill="FFFFFF"/>
            <w:vAlign w:val="center"/>
            <w:hideMark/>
          </w:tcPr>
          <w:p w:rsidR="00DF4558" w:rsidRPr="009653DD" w:rsidRDefault="00DF4558" w:rsidP="00E14D79">
            <w:pPr>
              <w:spacing w:after="0" w:line="240" w:lineRule="auto"/>
              <w:jc w:val="center"/>
              <w:rPr>
                <w:rFonts w:ascii="Calibri" w:eastAsia="Times New Roman" w:hAnsi="Calibri" w:cs="Calibri"/>
                <w:sz w:val="18"/>
              </w:rPr>
            </w:pPr>
            <w:r w:rsidRPr="009653DD">
              <w:rPr>
                <w:rFonts w:ascii="Calibri" w:eastAsia="Times New Roman" w:hAnsi="Calibri" w:cs="Calibri"/>
                <w:sz w:val="18"/>
              </w:rPr>
              <w:t>Payroll Manager</w:t>
            </w:r>
          </w:p>
        </w:tc>
      </w:tr>
      <w:tr w:rsidR="00DF4558" w:rsidRPr="00CC7306" w:rsidTr="00E14D79">
        <w:trPr>
          <w:trHeight w:val="304"/>
          <w:jc w:val="center"/>
        </w:trPr>
        <w:tc>
          <w:tcPr>
            <w:tcW w:w="2349" w:type="dxa"/>
            <w:tcBorders>
              <w:top w:val="nil"/>
              <w:left w:val="single" w:sz="4" w:space="0" w:color="ACB9CA" w:themeColor="text2" w:themeTint="66"/>
              <w:bottom w:val="nil"/>
              <w:right w:val="single" w:sz="4" w:space="0" w:color="auto"/>
            </w:tcBorders>
            <w:shd w:val="clear" w:color="auto" w:fill="FAF9F9" w:themeFill="background2" w:themeFillTint="33"/>
            <w:vAlign w:val="center"/>
            <w:hideMark/>
          </w:tcPr>
          <w:p w:rsidR="00DF4558" w:rsidRPr="009653DD" w:rsidRDefault="00DF4558" w:rsidP="00E14D79">
            <w:pPr>
              <w:spacing w:after="0" w:line="240" w:lineRule="auto"/>
              <w:rPr>
                <w:rFonts w:ascii="Calibri" w:eastAsia="Times New Roman" w:hAnsi="Calibri" w:cs="Calibri"/>
                <w:b/>
                <w:sz w:val="18"/>
              </w:rPr>
            </w:pPr>
            <w:r w:rsidRPr="009653DD">
              <w:rPr>
                <w:rFonts w:ascii="Calibri" w:eastAsia="Times New Roman" w:hAnsi="Calibri" w:cs="Calibri"/>
                <w:b/>
                <w:sz w:val="18"/>
              </w:rPr>
              <w:t xml:space="preserve">Work Location: </w:t>
            </w:r>
          </w:p>
        </w:tc>
        <w:tc>
          <w:tcPr>
            <w:tcW w:w="1800" w:type="dxa"/>
            <w:tcBorders>
              <w:top w:val="nil"/>
              <w:left w:val="single" w:sz="4" w:space="0" w:color="auto"/>
              <w:bottom w:val="nil"/>
            </w:tcBorders>
            <w:shd w:val="clear" w:color="auto" w:fill="FAF9F9" w:themeFill="background2" w:themeFillTint="33"/>
            <w:vAlign w:val="center"/>
            <w:hideMark/>
          </w:tcPr>
          <w:p w:rsidR="00DF4558" w:rsidRPr="009653DD" w:rsidRDefault="00A3003E" w:rsidP="00E14D79">
            <w:pPr>
              <w:spacing w:after="0" w:line="240" w:lineRule="auto"/>
              <w:jc w:val="center"/>
              <w:rPr>
                <w:rFonts w:ascii="Calibri" w:eastAsia="Times New Roman" w:hAnsi="Calibri" w:cs="Calibri"/>
                <w:sz w:val="18"/>
              </w:rPr>
            </w:pPr>
            <w:sdt>
              <w:sdtPr>
                <w:rPr>
                  <w:rStyle w:val="combo2"/>
                  <w:rFonts w:ascii="Calibri" w:hAnsi="Calibri" w:cs="Calibri"/>
                  <w:sz w:val="18"/>
                </w:rPr>
                <w:id w:val="69131734"/>
                <w:placeholder>
                  <w:docPart w:val="B0E3D53504814C62AD1D1B1BEA9AA6BC"/>
                </w:placeholder>
                <w:dropDownList>
                  <w:listItem w:displayText="Select" w:value="Select"/>
                  <w:listItem w:displayText="Corporate Office" w:value="Corporate Office"/>
                  <w:listItem w:displayText="Spring Mill" w:value="Spring Mill"/>
                  <w:listItem w:displayText="DC - Conshy" w:value="DC - Conshy"/>
                  <w:listItem w:displayText="DC - Bristol" w:value="DC - Bristol"/>
                  <w:listItem w:displayText="Virtual/Field Office" w:value="Virtual/Field Office"/>
                  <w:listItem w:displayText="New York Office" w:value="New York Office"/>
                  <w:listItem w:displayText="Store" w:value="Store"/>
                </w:dropDownList>
              </w:sdtPr>
              <w:sdtEndPr>
                <w:rPr>
                  <w:rStyle w:val="combo2"/>
                </w:rPr>
              </w:sdtEndPr>
              <w:sdtContent>
                <w:r w:rsidR="00DF4558" w:rsidRPr="009653DD">
                  <w:rPr>
                    <w:rStyle w:val="combo2"/>
                    <w:rFonts w:ascii="Calibri" w:hAnsi="Calibri" w:cs="Calibri"/>
                    <w:sz w:val="18"/>
                  </w:rPr>
                  <w:t>Corporate Office</w:t>
                </w:r>
              </w:sdtContent>
            </w:sdt>
          </w:p>
        </w:tc>
        <w:tc>
          <w:tcPr>
            <w:tcW w:w="270" w:type="dxa"/>
            <w:vMerge/>
            <w:shd w:val="clear" w:color="auto" w:fill="FFFFFF" w:themeFill="background1"/>
          </w:tcPr>
          <w:p w:rsidR="00DF4558" w:rsidRPr="009653DD" w:rsidRDefault="00DF4558" w:rsidP="00E14D79">
            <w:pPr>
              <w:spacing w:after="0" w:line="240" w:lineRule="auto"/>
              <w:ind w:left="-18"/>
              <w:rPr>
                <w:rFonts w:ascii="Calibri" w:eastAsia="Times New Roman" w:hAnsi="Calibri" w:cs="Calibri"/>
                <w:b/>
                <w:sz w:val="18"/>
              </w:rPr>
            </w:pPr>
          </w:p>
        </w:tc>
        <w:tc>
          <w:tcPr>
            <w:tcW w:w="2250" w:type="dxa"/>
            <w:tcBorders>
              <w:top w:val="nil"/>
              <w:bottom w:val="nil"/>
              <w:right w:val="single" w:sz="4" w:space="0" w:color="auto"/>
            </w:tcBorders>
            <w:shd w:val="clear" w:color="auto" w:fill="FAF9F9" w:themeFill="background2" w:themeFillTint="33"/>
            <w:vAlign w:val="center"/>
            <w:hideMark/>
          </w:tcPr>
          <w:p w:rsidR="00DF4558" w:rsidRPr="009653DD" w:rsidRDefault="00DF4558" w:rsidP="00E14D79">
            <w:pPr>
              <w:spacing w:after="0" w:line="240" w:lineRule="auto"/>
              <w:ind w:left="-18"/>
              <w:rPr>
                <w:rFonts w:ascii="Calibri" w:eastAsia="Times New Roman" w:hAnsi="Calibri" w:cs="Calibri"/>
                <w:b/>
                <w:sz w:val="18"/>
              </w:rPr>
            </w:pPr>
            <w:r w:rsidRPr="009653DD">
              <w:rPr>
                <w:rFonts w:ascii="Calibri" w:eastAsia="Times New Roman" w:hAnsi="Calibri" w:cs="Calibri"/>
                <w:b/>
                <w:sz w:val="18"/>
              </w:rPr>
              <w:t># of Direct Reports:</w:t>
            </w:r>
          </w:p>
        </w:tc>
        <w:tc>
          <w:tcPr>
            <w:tcW w:w="4328" w:type="dxa"/>
            <w:tcBorders>
              <w:top w:val="nil"/>
              <w:left w:val="single" w:sz="4" w:space="0" w:color="auto"/>
              <w:bottom w:val="nil"/>
              <w:right w:val="single" w:sz="4" w:space="0" w:color="ACB9CA" w:themeColor="text2" w:themeTint="66"/>
            </w:tcBorders>
            <w:shd w:val="clear" w:color="auto" w:fill="FAF9F9" w:themeFill="background2" w:themeFillTint="33"/>
            <w:vAlign w:val="center"/>
            <w:hideMark/>
          </w:tcPr>
          <w:p w:rsidR="00DF4558" w:rsidRPr="009653DD" w:rsidRDefault="00DF4558" w:rsidP="00E14D79">
            <w:pPr>
              <w:spacing w:after="0" w:line="240" w:lineRule="auto"/>
              <w:jc w:val="center"/>
              <w:rPr>
                <w:rFonts w:ascii="Calibri" w:eastAsia="Times New Roman" w:hAnsi="Calibri" w:cs="Calibri"/>
                <w:sz w:val="18"/>
              </w:rPr>
            </w:pPr>
            <w:r w:rsidRPr="009653DD">
              <w:rPr>
                <w:rFonts w:ascii="Calibri" w:eastAsia="Times New Roman" w:hAnsi="Calibri" w:cs="Calibri"/>
                <w:sz w:val="18"/>
              </w:rPr>
              <w:t>none</w:t>
            </w:r>
          </w:p>
        </w:tc>
      </w:tr>
      <w:tr w:rsidR="00DF4558" w:rsidRPr="00CC7306" w:rsidTr="00E14D79">
        <w:trPr>
          <w:trHeight w:val="75"/>
          <w:jc w:val="center"/>
        </w:trPr>
        <w:tc>
          <w:tcPr>
            <w:tcW w:w="4149" w:type="dxa"/>
            <w:gridSpan w:val="2"/>
            <w:tcBorders>
              <w:top w:val="nil"/>
            </w:tcBorders>
            <w:shd w:val="clear" w:color="000000" w:fill="FFFFFF"/>
            <w:vAlign w:val="center"/>
          </w:tcPr>
          <w:p w:rsidR="00DF4558" w:rsidRPr="00CC7306" w:rsidRDefault="00DF4558" w:rsidP="00E14D79">
            <w:pPr>
              <w:spacing w:after="0" w:line="240" w:lineRule="auto"/>
              <w:rPr>
                <w:rStyle w:val="PlaceholderText"/>
                <w:rFonts w:ascii="Calibri" w:hAnsi="Calibri" w:cs="Calibri"/>
                <w:b/>
                <w:color w:val="555556"/>
                <w:sz w:val="18"/>
              </w:rPr>
            </w:pPr>
          </w:p>
        </w:tc>
        <w:tc>
          <w:tcPr>
            <w:tcW w:w="270" w:type="dxa"/>
            <w:vMerge/>
            <w:tcBorders>
              <w:bottom w:val="nil"/>
            </w:tcBorders>
            <w:shd w:val="clear" w:color="auto" w:fill="FFFFFF" w:themeFill="background1"/>
          </w:tcPr>
          <w:p w:rsidR="00DF4558" w:rsidRPr="00CC7306" w:rsidRDefault="00DF4558" w:rsidP="00E14D79">
            <w:pPr>
              <w:spacing w:after="0" w:line="240" w:lineRule="auto"/>
              <w:rPr>
                <w:rFonts w:ascii="Calibri" w:eastAsia="Times New Roman" w:hAnsi="Calibri" w:cs="Calibri"/>
                <w:b/>
                <w:color w:val="ED7D31" w:themeColor="accent2"/>
                <w:sz w:val="18"/>
              </w:rPr>
            </w:pPr>
          </w:p>
        </w:tc>
        <w:tc>
          <w:tcPr>
            <w:tcW w:w="2250" w:type="dxa"/>
            <w:tcBorders>
              <w:top w:val="nil"/>
              <w:right w:val="single" w:sz="4" w:space="0" w:color="auto"/>
            </w:tcBorders>
            <w:shd w:val="clear" w:color="000000" w:fill="FFFFFF"/>
            <w:vAlign w:val="center"/>
          </w:tcPr>
          <w:p w:rsidR="00DF4558" w:rsidRPr="00CC7306" w:rsidRDefault="00DF4558" w:rsidP="00E14D79">
            <w:pPr>
              <w:spacing w:after="0" w:line="240" w:lineRule="auto"/>
              <w:rPr>
                <w:rFonts w:ascii="Calibri" w:eastAsia="Times New Roman" w:hAnsi="Calibri" w:cs="Calibri"/>
                <w:b/>
                <w:color w:val="ED7D31" w:themeColor="accent2"/>
                <w:sz w:val="18"/>
              </w:rPr>
            </w:pPr>
          </w:p>
        </w:tc>
        <w:tc>
          <w:tcPr>
            <w:tcW w:w="4328" w:type="dxa"/>
            <w:tcBorders>
              <w:top w:val="nil"/>
              <w:left w:val="single" w:sz="4" w:space="0" w:color="auto"/>
            </w:tcBorders>
            <w:shd w:val="clear" w:color="000000" w:fill="FFFFFF"/>
            <w:vAlign w:val="center"/>
          </w:tcPr>
          <w:p w:rsidR="00DF4558" w:rsidRPr="00CC7306" w:rsidRDefault="00DF4558" w:rsidP="00E14D79">
            <w:pPr>
              <w:spacing w:after="0" w:line="240" w:lineRule="auto"/>
              <w:jc w:val="center"/>
              <w:rPr>
                <w:rFonts w:ascii="Calibri" w:eastAsia="Times New Roman" w:hAnsi="Calibri" w:cs="Calibri"/>
                <w:color w:val="555556"/>
                <w:sz w:val="18"/>
              </w:rPr>
            </w:pPr>
          </w:p>
        </w:tc>
      </w:tr>
    </w:tbl>
    <w:p w:rsidR="00DF4558" w:rsidRPr="00CC7306" w:rsidRDefault="00DF4558" w:rsidP="00DF4558">
      <w:pPr>
        <w:tabs>
          <w:tab w:val="left" w:pos="720"/>
        </w:tabs>
        <w:spacing w:before="160" w:after="40" w:line="240" w:lineRule="auto"/>
        <w:rPr>
          <w:rStyle w:val="Strong"/>
          <w:rFonts w:ascii="Calibri" w:hAnsi="Calibri" w:cs="Calibri"/>
          <w:sz w:val="20"/>
          <w:szCs w:val="24"/>
        </w:rPr>
      </w:pPr>
      <w:r w:rsidRPr="00CC7306">
        <w:rPr>
          <w:rStyle w:val="Strong"/>
          <w:rFonts w:ascii="Calibri" w:hAnsi="Calibri" w:cs="Calibri"/>
          <w:sz w:val="24"/>
          <w:szCs w:val="24"/>
        </w:rPr>
        <w:tab/>
      </w:r>
      <w:r w:rsidRPr="00CC7306">
        <w:rPr>
          <w:rStyle w:val="Strong"/>
          <w:rFonts w:ascii="Calibri" w:hAnsi="Calibri" w:cs="Calibri"/>
          <w:sz w:val="18"/>
          <w:szCs w:val="24"/>
        </w:rPr>
        <w:t>General Summary:</w:t>
      </w:r>
    </w:p>
    <w:tbl>
      <w:tblPr>
        <w:tblStyle w:val="TableGrid"/>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4A0" w:firstRow="1" w:lastRow="0" w:firstColumn="1" w:lastColumn="0" w:noHBand="0" w:noVBand="1"/>
      </w:tblPr>
      <w:tblGrid>
        <w:gridCol w:w="9350"/>
      </w:tblGrid>
      <w:tr w:rsidR="00DF4558" w:rsidRPr="00CC7306" w:rsidTr="00E14D79">
        <w:trPr>
          <w:cantSplit/>
          <w:trHeight w:val="612"/>
          <w:jc w:val="center"/>
        </w:trPr>
        <w:tc>
          <w:tcPr>
            <w:tcW w:w="11058" w:type="dxa"/>
            <w:vAlign w:val="center"/>
          </w:tcPr>
          <w:p w:rsidR="00DF4558" w:rsidRPr="00D03215" w:rsidRDefault="00DF4558" w:rsidP="00E14D79">
            <w:pPr>
              <w:tabs>
                <w:tab w:val="left" w:pos="720"/>
              </w:tabs>
              <w:rPr>
                <w:rFonts w:ascii="Calibri" w:hAnsi="Calibri" w:cs="Calibri"/>
                <w:color w:val="000000" w:themeColor="text1"/>
                <w:sz w:val="16"/>
                <w:szCs w:val="16"/>
              </w:rPr>
            </w:pPr>
            <w:r w:rsidRPr="00D03215">
              <w:rPr>
                <w:rFonts w:ascii="Calibri" w:hAnsi="Calibri" w:cs="Calibri"/>
                <w:color w:val="000000" w:themeColor="text1"/>
                <w:sz w:val="16"/>
                <w:szCs w:val="16"/>
              </w:rPr>
              <w:t xml:space="preserve">The Payroll Specialist </w:t>
            </w:r>
            <w:r w:rsidRPr="00D03215">
              <w:rPr>
                <w:rFonts w:ascii="Calibri" w:hAnsi="Calibri"/>
                <w:color w:val="000000" w:themeColor="text1"/>
                <w:sz w:val="16"/>
                <w:szCs w:val="16"/>
              </w:rPr>
              <w:t>will ensure accurate processing and recording of company’s payroll, provide timely and accurate financial information, participate in daily data entry Payroll processing. using Ceridian’s Dayforce product for the US, Canada and the UK.</w:t>
            </w:r>
          </w:p>
        </w:tc>
      </w:tr>
    </w:tbl>
    <w:p w:rsidR="00DF4558" w:rsidRPr="00CC7306" w:rsidRDefault="00DF4558" w:rsidP="00DF4558">
      <w:pPr>
        <w:tabs>
          <w:tab w:val="left" w:pos="720"/>
        </w:tabs>
        <w:spacing w:before="160" w:after="40" w:line="240" w:lineRule="auto"/>
        <w:ind w:firstLineChars="32" w:firstLine="58"/>
        <w:rPr>
          <w:rStyle w:val="Strong"/>
          <w:rFonts w:ascii="Calibri" w:hAnsi="Calibri" w:cs="Calibri"/>
          <w:sz w:val="20"/>
          <w:szCs w:val="24"/>
        </w:rPr>
      </w:pPr>
      <w:r w:rsidRPr="00CC7306">
        <w:rPr>
          <w:rFonts w:ascii="Calibri" w:hAnsi="Calibri" w:cs="Calibri"/>
          <w:sz w:val="18"/>
        </w:rPr>
        <w:tab/>
      </w:r>
      <w:r w:rsidRPr="00CC7306">
        <w:rPr>
          <w:rStyle w:val="Strong"/>
          <w:rFonts w:ascii="Calibri" w:hAnsi="Calibri" w:cs="Calibri"/>
          <w:sz w:val="18"/>
          <w:szCs w:val="24"/>
        </w:rPr>
        <w:t>Principal Duties &amp; Responsibilities:</w:t>
      </w:r>
    </w:p>
    <w:tbl>
      <w:tblPr>
        <w:tblStyle w:val="TableGrid"/>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4A0" w:firstRow="1" w:lastRow="0" w:firstColumn="1" w:lastColumn="0" w:noHBand="0" w:noVBand="1"/>
      </w:tblPr>
      <w:tblGrid>
        <w:gridCol w:w="9350"/>
      </w:tblGrid>
      <w:tr w:rsidR="00DF4558" w:rsidRPr="00CC7306" w:rsidTr="00E14D79">
        <w:trPr>
          <w:cantSplit/>
          <w:trHeight w:val="615"/>
          <w:jc w:val="center"/>
        </w:trPr>
        <w:tc>
          <w:tcPr>
            <w:tcW w:w="11076" w:type="dxa"/>
            <w:vAlign w:val="center"/>
          </w:tcPr>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Perform daily payroll department functions</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Manage workflow to ensure all payroll transactions are processed accurately and timely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Reconcile payroll prior to transmission and validate confirmed reports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Understand proper taxation of earnings and benefits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Process correct garnishment calculations and compliance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Process accurate and timely year-end reporting when necessary (W-2, W-2c,T4, P11D, etc.)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Develop ad hoc financial and operational reporting as needed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 xml:space="preserve">Process manual check and fund payroll cards </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Load import files received from various departments</w:t>
            </w:r>
          </w:p>
          <w:p w:rsidR="00DF4558" w:rsidRPr="00D03215" w:rsidRDefault="00DF4558" w:rsidP="00DF4558">
            <w:pPr>
              <w:numPr>
                <w:ilvl w:val="0"/>
                <w:numId w:val="1"/>
              </w:numPr>
              <w:tabs>
                <w:tab w:val="left" w:pos="720"/>
              </w:tabs>
              <w:autoSpaceDE w:val="0"/>
              <w:autoSpaceDN w:val="0"/>
              <w:adjustRightInd w:val="0"/>
              <w:jc w:val="both"/>
              <w:rPr>
                <w:rFonts w:ascii="Calibri" w:hAnsi="Calibri" w:cs="Calibri"/>
                <w:color w:val="000000" w:themeColor="text1"/>
                <w:sz w:val="16"/>
                <w:szCs w:val="16"/>
              </w:rPr>
            </w:pPr>
            <w:r w:rsidRPr="00D03215">
              <w:rPr>
                <w:rFonts w:ascii="Calibri" w:eastAsia="Times New Roman" w:hAnsi="Calibri" w:cs="Times New Roman"/>
                <w:color w:val="000000" w:themeColor="text1"/>
                <w:sz w:val="16"/>
                <w:szCs w:val="16"/>
              </w:rPr>
              <w:t>Cultivate strong relationships with employees and internal partners</w:t>
            </w:r>
          </w:p>
          <w:p w:rsidR="00DF4558" w:rsidRPr="00D03215" w:rsidRDefault="00DF4558" w:rsidP="00DF4558">
            <w:pPr>
              <w:numPr>
                <w:ilvl w:val="0"/>
                <w:numId w:val="1"/>
              </w:numPr>
              <w:tabs>
                <w:tab w:val="left" w:pos="720"/>
              </w:tabs>
              <w:autoSpaceDE w:val="0"/>
              <w:autoSpaceDN w:val="0"/>
              <w:adjustRightInd w:val="0"/>
              <w:jc w:val="both"/>
              <w:rPr>
                <w:rFonts w:ascii="Calibri" w:hAnsi="Calibri" w:cs="Calibri"/>
                <w:color w:val="000000" w:themeColor="text1"/>
                <w:sz w:val="16"/>
                <w:szCs w:val="16"/>
              </w:rPr>
            </w:pPr>
            <w:r w:rsidRPr="00D03215">
              <w:rPr>
                <w:rFonts w:ascii="Calibri" w:eastAsia="Times New Roman" w:hAnsi="Calibri" w:cs="Times New Roman"/>
                <w:color w:val="000000" w:themeColor="text1"/>
                <w:sz w:val="16"/>
                <w:szCs w:val="16"/>
              </w:rPr>
              <w:t>Maintain confidentiality of all payroll records</w:t>
            </w:r>
          </w:p>
        </w:tc>
      </w:tr>
    </w:tbl>
    <w:p w:rsidR="00DF4558" w:rsidRPr="00CC7306" w:rsidRDefault="00DF4558" w:rsidP="00DF4558">
      <w:pPr>
        <w:tabs>
          <w:tab w:val="left" w:pos="720"/>
        </w:tabs>
        <w:spacing w:before="160" w:after="40" w:line="240" w:lineRule="auto"/>
        <w:ind w:firstLineChars="32" w:firstLine="51"/>
        <w:rPr>
          <w:rStyle w:val="Strong"/>
          <w:rFonts w:ascii="Calibri" w:hAnsi="Calibri" w:cs="Calibri"/>
          <w:sz w:val="20"/>
          <w:szCs w:val="24"/>
        </w:rPr>
      </w:pPr>
      <w:r w:rsidRPr="00CC7306">
        <w:rPr>
          <w:rFonts w:ascii="Calibri" w:hAnsi="Calibri" w:cs="Calibri"/>
          <w:sz w:val="16"/>
        </w:rPr>
        <w:tab/>
      </w:r>
      <w:r w:rsidRPr="00CC7306">
        <w:rPr>
          <w:rStyle w:val="Strong"/>
          <w:rFonts w:ascii="Calibri" w:hAnsi="Calibri" w:cs="Calibri"/>
          <w:sz w:val="18"/>
          <w:szCs w:val="24"/>
        </w:rPr>
        <w:t>Other Duties &amp; Responsibilities:</w:t>
      </w:r>
    </w:p>
    <w:tbl>
      <w:tblPr>
        <w:tblStyle w:val="TableGrid"/>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4A0" w:firstRow="1" w:lastRow="0" w:firstColumn="1" w:lastColumn="0" w:noHBand="0" w:noVBand="1"/>
      </w:tblPr>
      <w:tblGrid>
        <w:gridCol w:w="9350"/>
      </w:tblGrid>
      <w:tr w:rsidR="00DF4558" w:rsidRPr="00CC7306" w:rsidTr="00E14D79">
        <w:trPr>
          <w:cantSplit/>
          <w:trHeight w:val="615"/>
          <w:jc w:val="center"/>
        </w:trPr>
        <w:tc>
          <w:tcPr>
            <w:tcW w:w="11076" w:type="dxa"/>
            <w:vAlign w:val="center"/>
          </w:tcPr>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Other projects as assigned</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Cross-train designated back up to process time and attendance and payroll</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Prepare and maintain standard and ad hoc reports and queries</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Document workflow and work procedures</w:t>
            </w:r>
          </w:p>
          <w:p w:rsidR="00DF4558" w:rsidRPr="00D03215" w:rsidRDefault="00DF4558" w:rsidP="00DF4558">
            <w:pPr>
              <w:numPr>
                <w:ilvl w:val="0"/>
                <w:numId w:val="1"/>
              </w:numPr>
              <w:autoSpaceDE w:val="0"/>
              <w:autoSpaceDN w:val="0"/>
              <w:adjustRightInd w:val="0"/>
              <w:jc w:val="both"/>
              <w:rPr>
                <w:rFonts w:ascii="Calibri" w:eastAsia="Times New Roman" w:hAnsi="Calibri" w:cs="Times New Roman"/>
                <w:color w:val="000000" w:themeColor="text1"/>
                <w:sz w:val="16"/>
                <w:szCs w:val="16"/>
              </w:rPr>
            </w:pPr>
            <w:r w:rsidRPr="00D03215">
              <w:rPr>
                <w:rFonts w:ascii="Calibri" w:eastAsia="Times New Roman" w:hAnsi="Calibri" w:cs="Times New Roman"/>
                <w:color w:val="000000" w:themeColor="text1"/>
                <w:sz w:val="16"/>
                <w:szCs w:val="16"/>
              </w:rPr>
              <w:t>Provide information to Finance, Accounts Receivable, Accounts Payable and Accounting and Reporting in response to requests.</w:t>
            </w:r>
          </w:p>
          <w:p w:rsidR="00DF4558" w:rsidRPr="00D03215" w:rsidRDefault="00DF4558" w:rsidP="00DF4558">
            <w:pPr>
              <w:numPr>
                <w:ilvl w:val="0"/>
                <w:numId w:val="1"/>
              </w:numPr>
              <w:tabs>
                <w:tab w:val="left" w:pos="720"/>
              </w:tabs>
              <w:autoSpaceDE w:val="0"/>
              <w:autoSpaceDN w:val="0"/>
              <w:adjustRightInd w:val="0"/>
              <w:jc w:val="both"/>
              <w:rPr>
                <w:rFonts w:ascii="Calibri" w:hAnsi="Calibri" w:cs="Calibri"/>
                <w:color w:val="000000" w:themeColor="text1"/>
                <w:sz w:val="16"/>
                <w:szCs w:val="16"/>
              </w:rPr>
            </w:pPr>
            <w:r w:rsidRPr="00D03215">
              <w:rPr>
                <w:rFonts w:ascii="Calibri" w:eastAsia="Times New Roman" w:hAnsi="Calibri" w:cs="Times New Roman"/>
                <w:color w:val="000000" w:themeColor="text1"/>
                <w:sz w:val="16"/>
                <w:szCs w:val="16"/>
              </w:rPr>
              <w:t>Prepare and maintain standard and ad hoc reports and queries</w:t>
            </w:r>
          </w:p>
        </w:tc>
      </w:tr>
    </w:tbl>
    <w:p w:rsidR="00DF4558" w:rsidRDefault="00DF4558"/>
    <w:p w:rsidR="001B4744" w:rsidRDefault="003051ED">
      <w:r>
        <w:t>P</w:t>
      </w:r>
      <w:r w:rsidR="001B4744">
        <w:t>lease email resumes to Kim George</w:t>
      </w:r>
      <w:r>
        <w:t xml:space="preserve"> at kgeorge@dbi.com</w:t>
      </w:r>
    </w:p>
    <w:sectPr w:rsidR="001B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836"/>
    <w:multiLevelType w:val="hybridMultilevel"/>
    <w:tmpl w:val="9E2A3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8"/>
    <w:rsid w:val="001045DE"/>
    <w:rsid w:val="001B4011"/>
    <w:rsid w:val="001B4744"/>
    <w:rsid w:val="003051ED"/>
    <w:rsid w:val="006A4D49"/>
    <w:rsid w:val="00A3003E"/>
    <w:rsid w:val="00A33D7B"/>
    <w:rsid w:val="00D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2BF55-DD45-446C-A9E6-6701AE70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4558"/>
    <w:rPr>
      <w:color w:val="808080"/>
    </w:rPr>
  </w:style>
  <w:style w:type="character" w:styleId="Strong">
    <w:name w:val="Strong"/>
    <w:basedOn w:val="DefaultParagraphFont"/>
    <w:uiPriority w:val="22"/>
    <w:qFormat/>
    <w:rsid w:val="00DF4558"/>
    <w:rPr>
      <w:b/>
      <w:bCs/>
    </w:rPr>
  </w:style>
  <w:style w:type="character" w:customStyle="1" w:styleId="combo2">
    <w:name w:val="combo2"/>
    <w:basedOn w:val="DefaultParagraphFont"/>
    <w:uiPriority w:val="1"/>
    <w:rsid w:val="00DF4558"/>
    <w:rPr>
      <w:rFonts w:asciiTheme="minorHAnsi" w:hAnsiTheme="minorHAnsi"/>
      <w:color w:val="55555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F8B6CF221C453DAA5ABECBD2D6CD01"/>
        <w:category>
          <w:name w:val="General"/>
          <w:gallery w:val="placeholder"/>
        </w:category>
        <w:types>
          <w:type w:val="bbPlcHdr"/>
        </w:types>
        <w:behaviors>
          <w:behavior w:val="content"/>
        </w:behaviors>
        <w:guid w:val="{2665041F-223E-450E-9C7B-BD0C7F1AFA57}"/>
      </w:docPartPr>
      <w:docPartBody>
        <w:p w:rsidR="00355538" w:rsidRDefault="000B6024" w:rsidP="000B6024">
          <w:pPr>
            <w:pStyle w:val="21F8B6CF221C453DAA5ABECBD2D6CD01"/>
          </w:pPr>
          <w:r w:rsidRPr="00355743">
            <w:rPr>
              <w:rStyle w:val="PlaceholderText"/>
            </w:rPr>
            <w:t>Choose an item.</w:t>
          </w:r>
        </w:p>
      </w:docPartBody>
    </w:docPart>
    <w:docPart>
      <w:docPartPr>
        <w:name w:val="CBAD3F1109654BAB81842D2A7EF64C31"/>
        <w:category>
          <w:name w:val="General"/>
          <w:gallery w:val="placeholder"/>
        </w:category>
        <w:types>
          <w:type w:val="bbPlcHdr"/>
        </w:types>
        <w:behaviors>
          <w:behavior w:val="content"/>
        </w:behaviors>
        <w:guid w:val="{319536F6-3692-433B-975B-206D3CD5B7C6}"/>
      </w:docPartPr>
      <w:docPartBody>
        <w:p w:rsidR="00355538" w:rsidRDefault="000B6024" w:rsidP="000B6024">
          <w:pPr>
            <w:pStyle w:val="CBAD3F1109654BAB81842D2A7EF64C31"/>
          </w:pPr>
          <w:r w:rsidRPr="0032393C">
            <w:rPr>
              <w:rStyle w:val="PlaceholderText"/>
              <w:sz w:val="20"/>
              <w:szCs w:val="20"/>
            </w:rPr>
            <w:t>Choose</w:t>
          </w:r>
          <w:r w:rsidRPr="00355743">
            <w:rPr>
              <w:rStyle w:val="PlaceholderText"/>
            </w:rPr>
            <w:t xml:space="preserve"> an item.</w:t>
          </w:r>
        </w:p>
      </w:docPartBody>
    </w:docPart>
    <w:docPart>
      <w:docPartPr>
        <w:name w:val="450CD3EBB14E4396B20E701A1DEACC38"/>
        <w:category>
          <w:name w:val="General"/>
          <w:gallery w:val="placeholder"/>
        </w:category>
        <w:types>
          <w:type w:val="bbPlcHdr"/>
        </w:types>
        <w:behaviors>
          <w:behavior w:val="content"/>
        </w:behaviors>
        <w:guid w:val="{48BED232-1930-4AF5-8567-B68EACBC4C41}"/>
      </w:docPartPr>
      <w:docPartBody>
        <w:p w:rsidR="00355538" w:rsidRDefault="000B6024" w:rsidP="000B6024">
          <w:pPr>
            <w:pStyle w:val="450CD3EBB14E4396B20E701A1DEACC38"/>
          </w:pPr>
          <w:r w:rsidRPr="00355743">
            <w:rPr>
              <w:rStyle w:val="PlaceholderText"/>
            </w:rPr>
            <w:t>Choose an item.</w:t>
          </w:r>
        </w:p>
      </w:docPartBody>
    </w:docPart>
    <w:docPart>
      <w:docPartPr>
        <w:name w:val="B0E3D53504814C62AD1D1B1BEA9AA6BC"/>
        <w:category>
          <w:name w:val="General"/>
          <w:gallery w:val="placeholder"/>
        </w:category>
        <w:types>
          <w:type w:val="bbPlcHdr"/>
        </w:types>
        <w:behaviors>
          <w:behavior w:val="content"/>
        </w:behaviors>
        <w:guid w:val="{36408B6C-8661-4BE4-A72C-170BD9FB80C6}"/>
      </w:docPartPr>
      <w:docPartBody>
        <w:p w:rsidR="00355538" w:rsidRDefault="000B6024" w:rsidP="000B6024">
          <w:pPr>
            <w:pStyle w:val="B0E3D53504814C62AD1D1B1BEA9AA6BC"/>
          </w:pPr>
          <w:r w:rsidRPr="0032393C">
            <w:rPr>
              <w:rStyle w:val="PlaceholderText"/>
              <w:sz w:val="20"/>
              <w:szCs w:val="20"/>
            </w:rPr>
            <w:t>Choose</w:t>
          </w:r>
          <w:r w:rsidRPr="00355743">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24"/>
    <w:rsid w:val="000B6024"/>
    <w:rsid w:val="002E1BB8"/>
    <w:rsid w:val="00355538"/>
    <w:rsid w:val="00A5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024"/>
    <w:rPr>
      <w:color w:val="808080"/>
    </w:rPr>
  </w:style>
  <w:style w:type="paragraph" w:customStyle="1" w:styleId="1D393D242B79402FA048D3D1B09E25F9">
    <w:name w:val="1D393D242B79402FA048D3D1B09E25F9"/>
    <w:rsid w:val="000B6024"/>
  </w:style>
  <w:style w:type="paragraph" w:customStyle="1" w:styleId="C7EB0B58E82941598EAFFBAD58797403">
    <w:name w:val="C7EB0B58E82941598EAFFBAD58797403"/>
    <w:rsid w:val="000B6024"/>
  </w:style>
  <w:style w:type="paragraph" w:customStyle="1" w:styleId="E7716E52AD794AA981AF62F4503B9904">
    <w:name w:val="E7716E52AD794AA981AF62F4503B9904"/>
    <w:rsid w:val="000B6024"/>
  </w:style>
  <w:style w:type="paragraph" w:customStyle="1" w:styleId="BC42429590424378B19BC9FEA9CF9A20">
    <w:name w:val="BC42429590424378B19BC9FEA9CF9A20"/>
    <w:rsid w:val="000B6024"/>
  </w:style>
  <w:style w:type="paragraph" w:customStyle="1" w:styleId="21F8B6CF221C453DAA5ABECBD2D6CD01">
    <w:name w:val="21F8B6CF221C453DAA5ABECBD2D6CD01"/>
    <w:rsid w:val="000B6024"/>
  </w:style>
  <w:style w:type="paragraph" w:customStyle="1" w:styleId="CBAD3F1109654BAB81842D2A7EF64C31">
    <w:name w:val="CBAD3F1109654BAB81842D2A7EF64C31"/>
    <w:rsid w:val="000B6024"/>
  </w:style>
  <w:style w:type="paragraph" w:customStyle="1" w:styleId="450CD3EBB14E4396B20E701A1DEACC38">
    <w:name w:val="450CD3EBB14E4396B20E701A1DEACC38"/>
    <w:rsid w:val="000B6024"/>
  </w:style>
  <w:style w:type="paragraph" w:customStyle="1" w:styleId="B0E3D53504814C62AD1D1B1BEA9AA6BC">
    <w:name w:val="B0E3D53504814C62AD1D1B1BEA9AA6BC"/>
    <w:rsid w:val="000B6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David's Bridal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George</dc:creator>
  <cp:keywords/>
  <dc:description/>
  <cp:lastModifiedBy>Moyle,Richard</cp:lastModifiedBy>
  <cp:revision>2</cp:revision>
  <dcterms:created xsi:type="dcterms:W3CDTF">2017-12-04T15:55:00Z</dcterms:created>
  <dcterms:modified xsi:type="dcterms:W3CDTF">2017-12-04T15:55:00Z</dcterms:modified>
</cp:coreProperties>
</file>